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BE56" w14:textId="3DF835CD" w:rsidR="007C649F" w:rsidRDefault="00713AB7" w:rsidP="007C649F">
      <w:pPr>
        <w:spacing w:line="360" w:lineRule="auto"/>
        <w:ind w:left="6521"/>
        <w:jc w:val="both"/>
      </w:pPr>
      <w:r>
        <w:rPr>
          <w:b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34913CA8" wp14:editId="655AE4ED">
            <wp:simplePos x="0" y="0"/>
            <wp:positionH relativeFrom="column">
              <wp:posOffset>1560195</wp:posOffset>
            </wp:positionH>
            <wp:positionV relativeFrom="paragraph">
              <wp:posOffset>153670</wp:posOffset>
            </wp:positionV>
            <wp:extent cx="2668905" cy="1179830"/>
            <wp:effectExtent l="0" t="0" r="0" b="0"/>
            <wp:wrapThrough wrapText="bothSides">
              <wp:wrapPolygon edited="0">
                <wp:start x="9662" y="0"/>
                <wp:lineTo x="3084" y="930"/>
                <wp:lineTo x="2056" y="1860"/>
                <wp:lineTo x="2056" y="7440"/>
                <wp:lineTo x="0" y="14416"/>
                <wp:lineTo x="411" y="14881"/>
                <wp:lineTo x="9251" y="17206"/>
                <wp:lineTo x="20762" y="17206"/>
                <wp:lineTo x="21173" y="14881"/>
                <wp:lineTo x="17679" y="14881"/>
                <wp:lineTo x="20146" y="13020"/>
                <wp:lineTo x="19940" y="0"/>
                <wp:lineTo x="966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38F2" w14:textId="28D4D00E" w:rsidR="001C729F" w:rsidRDefault="00F25747" w:rsidP="00D0000D">
      <w:pPr>
        <w:spacing w:line="360" w:lineRule="auto"/>
        <w:jc w:val="both"/>
      </w:pPr>
      <w:r w:rsidRPr="00713AB7">
        <w:rPr>
          <w:noProof/>
          <w:lang w:val="en-US"/>
        </w:rPr>
        <w:drawing>
          <wp:inline distT="0" distB="0" distL="0" distR="0" wp14:anchorId="5873B5CC" wp14:editId="6A12412D">
            <wp:extent cx="1244600" cy="60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1CCEB" w14:textId="0EB9A444" w:rsidR="00F2634A" w:rsidRDefault="00F15CC6" w:rsidP="00D0000D">
      <w:pPr>
        <w:spacing w:line="360" w:lineRule="auto"/>
        <w:jc w:val="both"/>
      </w:pPr>
      <w:r>
        <w:t>D</w:t>
      </w:r>
      <w:r w:rsidR="007C649F">
        <w:t>/Dña.</w:t>
      </w:r>
      <w:r>
        <w:t xml:space="preserve"> ___________________________________________ DNI ___________________ con domicilio en _______________________________________________ como interesado </w:t>
      </w:r>
      <w:r w:rsidR="00A25F5C">
        <w:t>en</w:t>
      </w:r>
      <w:r>
        <w:t xml:space="preserve"> participar en la campaña “TARJETA ACTIVA DE SAGUNTO”</w:t>
      </w:r>
      <w:r w:rsidR="00200293">
        <w:t xml:space="preserve"> ,</w:t>
      </w:r>
      <w:r w:rsidR="00F2634A">
        <w:t>AUTORIZO A</w:t>
      </w:r>
      <w:r w:rsidR="00200293">
        <w:t xml:space="preserve"> _________</w:t>
      </w:r>
      <w:r w:rsidR="00F2634A">
        <w:t xml:space="preserve"> _________</w:t>
      </w:r>
    </w:p>
    <w:p w14:paraId="02DF6DFE" w14:textId="499E1CDA" w:rsidR="00F2634A" w:rsidRDefault="00F2634A" w:rsidP="00D0000D">
      <w:pPr>
        <w:spacing w:line="360" w:lineRule="auto"/>
        <w:jc w:val="both"/>
      </w:pPr>
      <w:r>
        <w:t xml:space="preserve">_________ _________ _________ _________          con DNI  _________ _________ _________ </w:t>
      </w:r>
    </w:p>
    <w:p w14:paraId="7AA84100" w14:textId="1F362BAA" w:rsidR="00F15CC6" w:rsidRDefault="00F2634A" w:rsidP="00D0000D">
      <w:pPr>
        <w:spacing w:line="360" w:lineRule="auto"/>
        <w:jc w:val="both"/>
      </w:pPr>
      <w:r>
        <w:t>PARA LA COMPRA DE</w:t>
      </w:r>
      <w:r w:rsidR="00806D6C">
        <w:t xml:space="preserve"> UNA </w:t>
      </w:r>
      <w:r w:rsidR="00200293">
        <w:t>TARJETA POR</w:t>
      </w:r>
      <w:r w:rsidR="00713AB7">
        <w:t xml:space="preserve"> </w:t>
      </w:r>
      <w:r w:rsidR="00200293">
        <w:t xml:space="preserve">VALOR DE </w:t>
      </w:r>
      <w:r w:rsidR="00806D6C">
        <w:t>50€</w:t>
      </w:r>
    </w:p>
    <w:p w14:paraId="2B562783" w14:textId="1375A64C" w:rsidR="00D0000D" w:rsidRDefault="00A25F5C" w:rsidP="00D0000D">
      <w:pPr>
        <w:pStyle w:val="ListParagraph"/>
        <w:numPr>
          <w:ilvl w:val="0"/>
          <w:numId w:val="1"/>
        </w:numPr>
        <w:spacing w:line="360" w:lineRule="auto"/>
        <w:jc w:val="both"/>
      </w:pPr>
      <w:r>
        <w:t>Manifiesto que s</w:t>
      </w:r>
      <w:r w:rsidR="00A42C10">
        <w:t>oy</w:t>
      </w:r>
      <w:r w:rsidR="00F15CC6">
        <w:t xml:space="preserve"> conocedor de la repercusión a nivel fiscal por incremento de patrimonio (art.</w:t>
      </w:r>
      <w:r w:rsidR="00D0000D">
        <w:t xml:space="preserve"> </w:t>
      </w:r>
      <w:r w:rsidR="00F15CC6">
        <w:t>33 LIRPF)</w:t>
      </w:r>
      <w:r w:rsidR="00D0000D" w:rsidRPr="00D0000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0000D" w:rsidRPr="00D0000D">
        <w:t xml:space="preserve">y en cumplimiento de la vigente normativa fiscal </w:t>
      </w:r>
      <w:r w:rsidR="00D0000D">
        <w:t xml:space="preserve">la </w:t>
      </w:r>
      <w:r w:rsidR="00A42C10" w:rsidRPr="00A42C10">
        <w:t>FEDERACIÓN COMARCAL DE ASOCIACIONES DE COMERCIANTES CAMP DE MORVEDRE</w:t>
      </w:r>
      <w:r w:rsidR="00D0000D" w:rsidRPr="00D0000D">
        <w:t xml:space="preserve">, expedirá la oportuna certificación que facilitará al </w:t>
      </w:r>
      <w:r w:rsidR="00D0000D">
        <w:t>beneficiario,</w:t>
      </w:r>
      <w:r w:rsidR="00D0000D" w:rsidRPr="00D0000D">
        <w:t xml:space="preserve"> para el cumplimiento de sus obligaciones fiscales.</w:t>
      </w:r>
    </w:p>
    <w:p w14:paraId="36B2808D" w14:textId="77777777" w:rsidR="00D0000D" w:rsidRPr="00D0000D" w:rsidRDefault="00D0000D" w:rsidP="00D0000D">
      <w:pPr>
        <w:pStyle w:val="ListParagraph"/>
        <w:spacing w:line="360" w:lineRule="auto"/>
      </w:pPr>
    </w:p>
    <w:p w14:paraId="485CE3A8" w14:textId="38658F46" w:rsidR="00F15CC6" w:rsidRDefault="00F15CC6" w:rsidP="00D0000D">
      <w:pPr>
        <w:pStyle w:val="ListParagraph"/>
        <w:numPr>
          <w:ilvl w:val="0"/>
          <w:numId w:val="1"/>
        </w:numPr>
        <w:spacing w:line="360" w:lineRule="auto"/>
        <w:jc w:val="both"/>
      </w:pPr>
      <w:r>
        <w:t>Declar</w:t>
      </w:r>
      <w:r w:rsidR="00A42C10">
        <w:t>o</w:t>
      </w:r>
      <w:r>
        <w:t xml:space="preserve"> que </w:t>
      </w:r>
      <w:r w:rsidR="00A42C10">
        <w:t>cumplo</w:t>
      </w:r>
      <w:r>
        <w:t xml:space="preserve"> con los requisitos del art. 13 de Ley 38/2003 de 17 de noviembre General de Subvenciones para ser beneficiario</w:t>
      </w:r>
      <w:r w:rsidR="00A25F5C">
        <w:t xml:space="preserve"> de subvención.</w:t>
      </w:r>
    </w:p>
    <w:p w14:paraId="446FE096" w14:textId="77777777" w:rsidR="00F15CC6" w:rsidRDefault="00F15CC6" w:rsidP="00D0000D">
      <w:pPr>
        <w:pStyle w:val="ListParagraph"/>
        <w:spacing w:line="360" w:lineRule="auto"/>
        <w:jc w:val="both"/>
      </w:pPr>
    </w:p>
    <w:p w14:paraId="0F9AD0CD" w14:textId="389AF7F1" w:rsidR="00F15CC6" w:rsidRDefault="00F15CC6" w:rsidP="00D0000D">
      <w:pPr>
        <w:spacing w:line="360" w:lineRule="auto"/>
        <w:jc w:val="both"/>
      </w:pPr>
      <w:r>
        <w:t xml:space="preserve">Sagunto, _______ de ______________________ de </w:t>
      </w:r>
      <w:r w:rsidR="00713AB7">
        <w:t xml:space="preserve"> 202</w:t>
      </w:r>
      <w:r w:rsidR="00806D6C">
        <w:t>5</w:t>
      </w:r>
      <w:bookmarkStart w:id="0" w:name="_GoBack"/>
      <w:bookmarkEnd w:id="0"/>
    </w:p>
    <w:p w14:paraId="7476728F" w14:textId="7F15DBF8" w:rsidR="00F15CC6" w:rsidRDefault="00F15CC6" w:rsidP="00D0000D">
      <w:pPr>
        <w:spacing w:line="360" w:lineRule="auto"/>
        <w:jc w:val="both"/>
      </w:pPr>
    </w:p>
    <w:p w14:paraId="63619A5A" w14:textId="56CA69F5" w:rsidR="00F15CC6" w:rsidRDefault="00F15CC6" w:rsidP="00F15CC6">
      <w:pPr>
        <w:spacing w:line="480" w:lineRule="auto"/>
        <w:jc w:val="both"/>
      </w:pPr>
      <w:r>
        <w:t>Fdo. _________________________________</w:t>
      </w:r>
    </w:p>
    <w:p w14:paraId="4C4A9D82" w14:textId="5757C7D5" w:rsidR="00212494" w:rsidRPr="00F47BBB" w:rsidRDefault="00212494" w:rsidP="00212494">
      <w:pPr>
        <w:spacing w:line="240" w:lineRule="auto"/>
        <w:jc w:val="both"/>
        <w:rPr>
          <w:b/>
        </w:rPr>
      </w:pPr>
      <w:r w:rsidRPr="00F47BBB">
        <w:rPr>
          <w:b/>
        </w:rPr>
        <w:t>TRATAMIENTO DE DATOS DE CARÁCTER PERSONAL</w:t>
      </w:r>
    </w:p>
    <w:p w14:paraId="6FEC196F" w14:textId="49FFCE00" w:rsidR="00212494" w:rsidRPr="00212494" w:rsidRDefault="00212494" w:rsidP="00212494">
      <w:pPr>
        <w:spacing w:line="240" w:lineRule="auto"/>
        <w:jc w:val="both"/>
      </w:pPr>
      <w:r w:rsidRPr="00212494">
        <w:t xml:space="preserve">Los datos personales serán tratados por el </w:t>
      </w:r>
      <w:r w:rsidRPr="00212494">
        <w:rPr>
          <w:b/>
        </w:rPr>
        <w:t>Ayuntamiento de Sagunto</w:t>
      </w:r>
      <w:r w:rsidRPr="00212494">
        <w:t xml:space="preserve">, en calidad de Responsable de Tratamiento, </w:t>
      </w:r>
      <w:bookmarkStart w:id="1" w:name="_Hlk7010650"/>
      <w:r>
        <w:t xml:space="preserve">así como por la entidad </w:t>
      </w:r>
      <w:r w:rsidR="00F47BBB" w:rsidRPr="00F47BBB">
        <w:t xml:space="preserve">FEDERACIÓN COMARCAL DE ASOCIACIONES DE COMERCIANTES CAMP DE MORVEDRE </w:t>
      </w:r>
      <w:r w:rsidR="00F47BBB">
        <w:t xml:space="preserve"> (</w:t>
      </w:r>
      <w:r>
        <w:t>FACOSA</w:t>
      </w:r>
      <w:r w:rsidR="00F47BBB">
        <w:t>)</w:t>
      </w:r>
      <w:r>
        <w:t xml:space="preserve">, en calidad de encargado del tratamiento, </w:t>
      </w:r>
      <w:r w:rsidRPr="00212494">
        <w:t xml:space="preserve">con la finalidad </w:t>
      </w:r>
      <w:bookmarkEnd w:id="1"/>
      <w:r w:rsidRPr="00212494">
        <w:t xml:space="preserve">de llevar a cabo la gestión de </w:t>
      </w:r>
      <w:r>
        <w:t>su participación en la referida campaña</w:t>
      </w:r>
      <w:r w:rsidR="00F47BBB">
        <w:t>,</w:t>
      </w:r>
      <w:r>
        <w:t xml:space="preserve"> la cual deriva</w:t>
      </w:r>
      <w:r w:rsidR="00F47BBB">
        <w:t>rá</w:t>
      </w:r>
      <w:r>
        <w:t xml:space="preserve"> en </w:t>
      </w:r>
      <w:r w:rsidRPr="00212494">
        <w:t xml:space="preserve">la valoración y </w:t>
      </w:r>
      <w:proofErr w:type="spellStart"/>
      <w:r w:rsidRPr="00212494">
        <w:t>baremación</w:t>
      </w:r>
      <w:proofErr w:type="spellEnd"/>
      <w:r w:rsidRPr="00212494">
        <w:t xml:space="preserve"> de concurrencia de los requisitos de la subvención económica solicitada, la publicación en diario o boletín oficial y, en su caso, espacios, físicos o electrónicos, institucionales, la concesión e ingresos, así como el control y la fiscalización de la ayuda o subvención en cuestión. Ud. podrá ejercitar los derechos de Acceso, Rectificación, Supresión, Limitación o, en su caso, Oposición. A estos efectos, deberá presentar un escrito acompañado de NIF en el Registro de Entrada del Ayuntamiento: </w:t>
      </w:r>
      <w:bookmarkStart w:id="2" w:name="_Hlk6997767"/>
      <w:r w:rsidRPr="00212494">
        <w:rPr>
          <w:b/>
        </w:rPr>
        <w:t>C/ Autonomía, 2, 46500 Sagunto, Valencia</w:t>
      </w:r>
      <w:r w:rsidRPr="00212494">
        <w:t xml:space="preserve"> </w:t>
      </w:r>
      <w:bookmarkEnd w:id="2"/>
      <w:r w:rsidRPr="00212494">
        <w:t xml:space="preserve">o, en su caso, a nuestro Delegado de Protección de Datos </w:t>
      </w:r>
      <w:bookmarkStart w:id="3" w:name="_Hlk6997783"/>
      <w:r w:rsidRPr="00212494">
        <w:rPr>
          <w:u w:val="single"/>
        </w:rPr>
        <w:fldChar w:fldCharType="begin"/>
      </w:r>
      <w:r w:rsidRPr="00212494">
        <w:rPr>
          <w:u w:val="single"/>
        </w:rPr>
        <w:instrText xml:space="preserve"> HYPERLINK "mailto:dpo@aytosagunto.es" </w:instrText>
      </w:r>
      <w:r w:rsidRPr="00212494">
        <w:rPr>
          <w:u w:val="single"/>
        </w:rPr>
        <w:fldChar w:fldCharType="separate"/>
      </w:r>
      <w:r w:rsidRPr="00212494">
        <w:rPr>
          <w:rStyle w:val="Hyperlink"/>
        </w:rPr>
        <w:t>dpo@aytosagunto.es</w:t>
      </w:r>
      <w:r w:rsidRPr="00212494">
        <w:fldChar w:fldCharType="end"/>
      </w:r>
      <w:bookmarkEnd w:id="3"/>
      <w:r w:rsidRPr="00212494">
        <w:rPr>
          <w:u w:val="single"/>
        </w:rPr>
        <w:t>.</w:t>
      </w:r>
      <w:r w:rsidRPr="00212494">
        <w:rPr>
          <w:b/>
        </w:rPr>
        <w:t xml:space="preserve">  </w:t>
      </w:r>
      <w:r w:rsidRPr="00212494">
        <w:t>Asimismo, en caso de considerar vulnerado su derecho a la protección de datos personales, podrá interponer una reclamación ante la Agencia Española de Protección de Datos (</w:t>
      </w:r>
      <w:hyperlink r:id="rId8" w:history="1">
        <w:r w:rsidRPr="00212494">
          <w:rPr>
            <w:rStyle w:val="Hyperlink"/>
          </w:rPr>
          <w:t>www.aepd.es</w:t>
        </w:r>
      </w:hyperlink>
      <w:r w:rsidRPr="00212494">
        <w:t>).</w:t>
      </w:r>
    </w:p>
    <w:p w14:paraId="62439FD6" w14:textId="68417E20" w:rsidR="00212494" w:rsidRDefault="00212494" w:rsidP="00F47BBB">
      <w:pPr>
        <w:spacing w:line="240" w:lineRule="auto"/>
        <w:jc w:val="both"/>
      </w:pPr>
      <w:r w:rsidRPr="00212494">
        <w:rPr>
          <w:bCs/>
        </w:rPr>
        <w:t xml:space="preserve">Tiene disponible más información del tratamiento de sus datos en: </w:t>
      </w:r>
      <w:hyperlink r:id="rId9" w:history="1">
        <w:r w:rsidRPr="00212494">
          <w:rPr>
            <w:rStyle w:val="Hyperlink"/>
            <w:bCs/>
          </w:rPr>
          <w:t>http://www.aytosagunto.es/es-es/ayuntamiento/administracion/Paginas/proteccion_datos.aspx</w:t>
        </w:r>
      </w:hyperlink>
    </w:p>
    <w:sectPr w:rsidR="00212494" w:rsidSect="007C649F"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71205"/>
    <w:multiLevelType w:val="hybridMultilevel"/>
    <w:tmpl w:val="B7BC5900"/>
    <w:lvl w:ilvl="0" w:tplc="CA1416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C6"/>
    <w:rsid w:val="00117517"/>
    <w:rsid w:val="00197AD3"/>
    <w:rsid w:val="001A7014"/>
    <w:rsid w:val="001C729F"/>
    <w:rsid w:val="00200293"/>
    <w:rsid w:val="00212494"/>
    <w:rsid w:val="002B2455"/>
    <w:rsid w:val="005D5889"/>
    <w:rsid w:val="006E1E1E"/>
    <w:rsid w:val="00713AB7"/>
    <w:rsid w:val="007C649F"/>
    <w:rsid w:val="00806D6C"/>
    <w:rsid w:val="008E56B7"/>
    <w:rsid w:val="009E355E"/>
    <w:rsid w:val="00A25F5C"/>
    <w:rsid w:val="00A42C10"/>
    <w:rsid w:val="00C204AD"/>
    <w:rsid w:val="00D0000D"/>
    <w:rsid w:val="00E3612B"/>
    <w:rsid w:val="00F15CC6"/>
    <w:rsid w:val="00F25747"/>
    <w:rsid w:val="00F2634A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E7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4AD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204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4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4AD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204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4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hyperlink" Target="http://www.agpd.es" TargetMode="External"/><Relationship Id="rId9" Type="http://schemas.openxmlformats.org/officeDocument/2006/relationships/hyperlink" Target="http://www.aytosagunto.es/es-es/ayuntamiento/administracion/Paginas/proteccion_datos.asp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AFIC JN (Reme Tribaldos)</dc:creator>
  <cp:lastModifiedBy>ISABEL GUILLEN</cp:lastModifiedBy>
  <cp:revision>2</cp:revision>
  <dcterms:created xsi:type="dcterms:W3CDTF">2025-03-28T15:27:00Z</dcterms:created>
  <dcterms:modified xsi:type="dcterms:W3CDTF">2025-03-28T15:27:00Z</dcterms:modified>
</cp:coreProperties>
</file>